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4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65"/>
        <w:gridCol w:w="236"/>
        <w:gridCol w:w="981"/>
        <w:gridCol w:w="981"/>
        <w:gridCol w:w="981"/>
        <w:tblGridChange w:id="0">
          <w:tblGrid>
            <w:gridCol w:w="5665"/>
            <w:gridCol w:w="236"/>
            <w:gridCol w:w="981"/>
            <w:gridCol w:w="981"/>
            <w:gridCol w:w="98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ffffff"/>
                <w:sz w:val="44"/>
                <w:szCs w:val="44"/>
                <w:rtl w:val="0"/>
              </w:rPr>
              <w:t xml:space="preserve">NOTA DE REMISIÓN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N° de Nota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Año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121528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b w:val="1"/>
          <w:color w:val="121528"/>
          <w:sz w:val="32"/>
          <w:szCs w:val="32"/>
          <w:u w:val="single"/>
        </w:rPr>
      </w:pPr>
      <w:r w:rsidDel="00000000" w:rsidR="00000000" w:rsidRPr="00000000">
        <w:rPr>
          <w:b w:val="1"/>
          <w:color w:val="121528"/>
          <w:sz w:val="32"/>
          <w:szCs w:val="32"/>
          <w:u w:val="single"/>
          <w:rtl w:val="0"/>
        </w:rPr>
        <w:t xml:space="preserve">Datos del Cliente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240"/>
        <w:gridCol w:w="236"/>
        <w:gridCol w:w="3352"/>
        <w:tblGridChange w:id="0">
          <w:tblGrid>
            <w:gridCol w:w="5240"/>
            <w:gridCol w:w="236"/>
            <w:gridCol w:w="335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color w:val="12152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21528"/>
                <w:rtl w:val="0"/>
              </w:rPr>
              <w:t xml:space="preserve">Nombre</w:t>
            </w:r>
            <w:r w:rsidDel="00000000" w:rsidR="00000000" w:rsidRPr="00000000">
              <w:rPr>
                <w:color w:val="121528"/>
                <w:rtl w:val="0"/>
              </w:rPr>
              <w:t xml:space="preserve">:</w:t>
            </w:r>
            <w:r w:rsidDel="00000000" w:rsidR="00000000" w:rsidRPr="00000000">
              <w:rPr>
                <w:color w:val="121528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color w:val="1215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color w:val="12152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21528"/>
                <w:rtl w:val="0"/>
              </w:rPr>
              <w:t xml:space="preserve">N° de Identificación</w:t>
            </w:r>
            <w:r w:rsidDel="00000000" w:rsidR="00000000" w:rsidRPr="00000000">
              <w:rPr>
                <w:color w:val="121528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color w:val="12152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21528"/>
                <w:rtl w:val="0"/>
              </w:rPr>
              <w:t xml:space="preserve">Dirección</w:t>
            </w:r>
            <w:r w:rsidDel="00000000" w:rsidR="00000000" w:rsidRPr="00000000">
              <w:rPr>
                <w:color w:val="121528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color w:val="1215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color w:val="12152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21528"/>
                <w:rtl w:val="0"/>
              </w:rPr>
              <w:t xml:space="preserve">Contacto</w:t>
            </w:r>
            <w:r w:rsidDel="00000000" w:rsidR="00000000" w:rsidRPr="00000000">
              <w:rPr>
                <w:color w:val="121528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182"/>
        <w:gridCol w:w="1081"/>
        <w:gridCol w:w="3402"/>
        <w:gridCol w:w="1701"/>
        <w:gridCol w:w="1462"/>
        <w:tblGridChange w:id="0">
          <w:tblGrid>
            <w:gridCol w:w="1182"/>
            <w:gridCol w:w="1081"/>
            <w:gridCol w:w="3402"/>
            <w:gridCol w:w="1701"/>
            <w:gridCol w:w="1462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Referencia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Cantidad</w:t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Precio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452120</wp:posOffset>
                </wp:positionV>
                <wp:extent cx="2838450" cy="142367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6300" y="307769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Recibe Conforme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452120</wp:posOffset>
                </wp:positionV>
                <wp:extent cx="2838450" cy="1423670"/>
                <wp:effectExtent b="0" l="0" r="0" t="0"/>
                <wp:wrapNone/>
                <wp:docPr id="2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3588.0" w:type="dxa"/>
        <w:jc w:val="left"/>
        <w:tblInd w:w="524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410"/>
        <w:gridCol w:w="1178"/>
        <w:tblGridChange w:id="0">
          <w:tblGrid>
            <w:gridCol w:w="2410"/>
            <w:gridCol w:w="117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Sub-Total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IVA (        %)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847" w:footer="6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114D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114D9"/>
  </w:style>
  <w:style w:type="paragraph" w:styleId="Piedepgina">
    <w:name w:val="footer"/>
    <w:basedOn w:val="Normal"/>
    <w:link w:val="PiedepginaCar"/>
    <w:uiPriority w:val="99"/>
    <w:unhideWhenUsed w:val="1"/>
    <w:rsid w:val="002114D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114D9"/>
  </w:style>
  <w:style w:type="table" w:styleId="Tablaconcuadrcula">
    <w:name w:val="Table Grid"/>
    <w:basedOn w:val="Tablanormal"/>
    <w:uiPriority w:val="39"/>
    <w:rsid w:val="00A716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F85B6A"/>
    <w:rPr>
      <w:color w:val="808080"/>
    </w:rPr>
  </w:style>
  <w:style w:type="table" w:styleId="Tablanormal1">
    <w:name w:val="Plain Table 1"/>
    <w:basedOn w:val="Tablanormal"/>
    <w:uiPriority w:val="41"/>
    <w:rsid w:val="00A02929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rUZ81Rj5WrEAzZHmYCsWWOYYdQ==">CgMxLjA4AHIhMWZRZFZBM3BvVl9XQTJDcGRITzhkMGNBLUUzOWpTUWJk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2023-04-12T07:08:00Z</dcterms:created>
  <dc:creator>Sergio Jiménez Canales</dc:creator>
</cp:coreProperties>
</file>